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D7068" w:rsidRDefault="00BD7068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-114299</wp:posOffset>
                </wp:positionV>
                <wp:extent cx="6038850" cy="6858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6858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068" w:rsidRDefault="00BD7068" w:rsidP="00BD706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Vanier College Teachers’ Association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br/>
                            </w:r>
                            <w:r w:rsidR="00B2047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News Bulletin</w:t>
                            </w:r>
                            <w:r w:rsidR="00774E0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, February 20, 2015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  <w:p w:rsidR="00BD7068" w:rsidRDefault="00BD70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.75pt;margin-top:-9pt;width:475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" fillcolor="#92d050" strokeweight=".5pt">
                <v:textbox>
                  <w:txbxContent>
                    <w:p w:rsidR="00BD7068" w:rsidRDefault="00BD7068" w:rsidP="00BD706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Vanier College Teachers’ Association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br/>
                      </w:r>
                      <w:r w:rsidR="00B2047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News Bulletin</w:t>
                      </w:r>
                      <w:r w:rsidR="00774E0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, February 20, 2015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</w:t>
                      </w:r>
                    </w:p>
                    <w:p w:rsidR="00BD7068" w:rsidRDefault="00BD7068"/>
                  </w:txbxContent>
                </v:textbox>
              </v:shape>
            </w:pict>
          </mc:Fallback>
        </mc:AlternateContent>
      </w:r>
    </w:p>
    <w:p w:rsidR="005E6C93" w:rsidRDefault="00BD7068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       </w:t>
      </w:r>
    </w:p>
    <w:p w:rsidR="00BD7068" w:rsidRDefault="005E6C93" w:rsidP="00906887">
      <w:pPr>
        <w:jc w:val="both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 </w:t>
      </w:r>
      <w:r w:rsidR="00BD7068">
        <w:rPr>
          <w:rFonts w:ascii="Arial Black" w:hAnsi="Arial Black"/>
          <w:sz w:val="48"/>
          <w:szCs w:val="48"/>
        </w:rPr>
        <w:t xml:space="preserve"> </w:t>
      </w:r>
      <w:r>
        <w:rPr>
          <w:rFonts w:ascii="Arial Black" w:hAnsi="Arial Black"/>
          <w:sz w:val="48"/>
          <w:szCs w:val="48"/>
        </w:rPr>
        <w:t xml:space="preserve">   </w:t>
      </w:r>
      <w:r w:rsidR="00906887">
        <w:rPr>
          <w:rFonts w:ascii="Arial Black" w:hAnsi="Arial Black"/>
          <w:sz w:val="48"/>
          <w:szCs w:val="48"/>
        </w:rPr>
        <w:t xml:space="preserve"> </w:t>
      </w:r>
      <w:r>
        <w:rPr>
          <w:rFonts w:ascii="Arial Black" w:hAnsi="Arial Black"/>
          <w:sz w:val="48"/>
          <w:szCs w:val="48"/>
        </w:rPr>
        <w:t xml:space="preserve"> </w:t>
      </w:r>
      <w:r w:rsidR="00BD7068">
        <w:rPr>
          <w:rFonts w:ascii="Arial Black" w:hAnsi="Arial Black"/>
          <w:sz w:val="48"/>
          <w:szCs w:val="48"/>
        </w:rPr>
        <w:t>Wear Your Green Scarf Week!!!!</w:t>
      </w:r>
    </w:p>
    <w:p w:rsidR="00695BBA" w:rsidRDefault="00BD7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week, Feb. </w:t>
      </w:r>
      <w:r w:rsidR="00E4497C">
        <w:rPr>
          <w:rFonts w:ascii="Times New Roman" w:hAnsi="Times New Roman" w:cs="Times New Roman"/>
          <w:sz w:val="24"/>
          <w:szCs w:val="24"/>
        </w:rPr>
        <w:t xml:space="preserve">23-27 is a week </w:t>
      </w:r>
      <w:r w:rsidR="00695BBA">
        <w:rPr>
          <w:rFonts w:ascii="Times New Roman" w:hAnsi="Times New Roman" w:cs="Times New Roman"/>
          <w:sz w:val="24"/>
          <w:szCs w:val="24"/>
        </w:rPr>
        <w:t>of activities in all</w:t>
      </w:r>
      <w:r w:rsidR="00774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E07">
        <w:rPr>
          <w:rFonts w:ascii="Times New Roman" w:hAnsi="Times New Roman" w:cs="Times New Roman"/>
          <w:sz w:val="24"/>
          <w:szCs w:val="24"/>
        </w:rPr>
        <w:t>cegeps</w:t>
      </w:r>
      <w:proofErr w:type="spellEnd"/>
      <w:r w:rsidR="00774E07">
        <w:rPr>
          <w:rFonts w:ascii="Times New Roman" w:hAnsi="Times New Roman" w:cs="Times New Roman"/>
          <w:sz w:val="24"/>
          <w:szCs w:val="24"/>
        </w:rPr>
        <w:t xml:space="preserve"> around the province to </w:t>
      </w:r>
      <w:r w:rsidR="00E4497C">
        <w:rPr>
          <w:rFonts w:ascii="Times New Roman" w:hAnsi="Times New Roman" w:cs="Times New Roman"/>
          <w:sz w:val="24"/>
          <w:szCs w:val="24"/>
        </w:rPr>
        <w:t>show the government that we support our negotiators</w:t>
      </w:r>
      <w:r w:rsidR="00774E07">
        <w:rPr>
          <w:rFonts w:ascii="Times New Roman" w:hAnsi="Times New Roman" w:cs="Times New Roman"/>
          <w:sz w:val="24"/>
          <w:szCs w:val="24"/>
        </w:rPr>
        <w:t xml:space="preserve"> and our sectorial demands. At Vanier, it will be </w:t>
      </w:r>
      <w:r w:rsidR="00E4497C" w:rsidRPr="00774E07">
        <w:rPr>
          <w:rFonts w:ascii="Times New Roman" w:hAnsi="Times New Roman" w:cs="Times New Roman"/>
          <w:b/>
          <w:sz w:val="24"/>
          <w:szCs w:val="24"/>
        </w:rPr>
        <w:t>GREEN SCARF WEEK</w:t>
      </w:r>
      <w:r w:rsidR="00774E07">
        <w:rPr>
          <w:rFonts w:ascii="Times New Roman" w:hAnsi="Times New Roman" w:cs="Times New Roman"/>
          <w:sz w:val="24"/>
          <w:szCs w:val="24"/>
        </w:rPr>
        <w:t xml:space="preserve"> and we invite all teachers to drop by C101 on Monday and pick up a green scarf to wear</w:t>
      </w:r>
      <w:r w:rsidR="00E4497C">
        <w:rPr>
          <w:rFonts w:ascii="Times New Roman" w:hAnsi="Times New Roman" w:cs="Times New Roman"/>
          <w:sz w:val="24"/>
          <w:szCs w:val="24"/>
        </w:rPr>
        <w:t xml:space="preserve"> a</w:t>
      </w:r>
      <w:r w:rsidR="00774E07">
        <w:rPr>
          <w:rFonts w:ascii="Times New Roman" w:hAnsi="Times New Roman" w:cs="Times New Roman"/>
          <w:sz w:val="24"/>
          <w:szCs w:val="24"/>
        </w:rPr>
        <w:t>ll week. Each day you will receive information</w:t>
      </w:r>
      <w:r w:rsidR="00E00A5D">
        <w:rPr>
          <w:rFonts w:ascii="Times New Roman" w:hAnsi="Times New Roman" w:cs="Times New Roman"/>
          <w:sz w:val="24"/>
          <w:szCs w:val="24"/>
        </w:rPr>
        <w:t xml:space="preserve"> on one part of our demands, and</w:t>
      </w:r>
      <w:r w:rsidR="00774E07">
        <w:rPr>
          <w:rFonts w:ascii="Times New Roman" w:hAnsi="Times New Roman" w:cs="Times New Roman"/>
          <w:sz w:val="24"/>
          <w:szCs w:val="24"/>
        </w:rPr>
        <w:t xml:space="preserve"> if we discuss these with our friends and colleagues, we can help to spread the word about how justified they are when we are outside Vanier, talking to friends and family.</w:t>
      </w:r>
    </w:p>
    <w:p w:rsidR="005E6C93" w:rsidRDefault="005E6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Thursday, Association Council will be brainstorming events for the rest of the semester to support our negotiations</w:t>
      </w:r>
      <w:r w:rsidR="000208D7">
        <w:rPr>
          <w:rFonts w:ascii="Times New Roman" w:hAnsi="Times New Roman" w:cs="Times New Roman"/>
          <w:sz w:val="24"/>
          <w:szCs w:val="24"/>
        </w:rPr>
        <w:t xml:space="preserve"> and we will send further information after the meeting. </w:t>
      </w:r>
      <w:r>
        <w:rPr>
          <w:rFonts w:ascii="Times New Roman" w:hAnsi="Times New Roman" w:cs="Times New Roman"/>
          <w:sz w:val="24"/>
          <w:szCs w:val="24"/>
        </w:rPr>
        <w:t xml:space="preserve"> So far, we have planned these events: </w:t>
      </w:r>
    </w:p>
    <w:p w:rsidR="00695BBA" w:rsidRDefault="00020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Tuesday</w:t>
      </w:r>
      <w:r w:rsidR="00774E07">
        <w:rPr>
          <w:rFonts w:ascii="Times New Roman" w:hAnsi="Times New Roman" w:cs="Times New Roman"/>
          <w:sz w:val="24"/>
          <w:szCs w:val="24"/>
        </w:rPr>
        <w:t xml:space="preserve">, we will have a </w:t>
      </w:r>
      <w:r w:rsidR="00774E07" w:rsidRPr="00774E07">
        <w:rPr>
          <w:rFonts w:ascii="Times New Roman" w:hAnsi="Times New Roman" w:cs="Times New Roman"/>
          <w:b/>
          <w:sz w:val="24"/>
          <w:szCs w:val="24"/>
        </w:rPr>
        <w:t>SOUP DAY</w:t>
      </w:r>
      <w:r w:rsidR="00774E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D30">
        <w:rPr>
          <w:rFonts w:ascii="Times New Roman" w:hAnsi="Times New Roman" w:cs="Times New Roman"/>
          <w:sz w:val="24"/>
          <w:szCs w:val="24"/>
        </w:rPr>
        <w:t>in the VCTA office</w:t>
      </w:r>
      <w:r w:rsidR="00774E07">
        <w:rPr>
          <w:rFonts w:ascii="Times New Roman" w:hAnsi="Times New Roman" w:cs="Times New Roman"/>
          <w:sz w:val="24"/>
          <w:szCs w:val="24"/>
        </w:rPr>
        <w:t xml:space="preserve"> from</w:t>
      </w:r>
      <w:r w:rsidR="00695BBA">
        <w:rPr>
          <w:rFonts w:ascii="Times New Roman" w:hAnsi="Times New Roman" w:cs="Times New Roman"/>
          <w:sz w:val="24"/>
          <w:szCs w:val="24"/>
        </w:rPr>
        <w:t xml:space="preserve"> noon - 2pm.</w:t>
      </w:r>
      <w:r w:rsidR="00774E07">
        <w:rPr>
          <w:rFonts w:ascii="Times New Roman" w:hAnsi="Times New Roman" w:cs="Times New Roman"/>
          <w:sz w:val="24"/>
          <w:szCs w:val="24"/>
        </w:rPr>
        <w:t xml:space="preserve">and you are all invited to come and have a cup of home-made soup while exchanging ideas with your colleagues. </w:t>
      </w:r>
    </w:p>
    <w:p w:rsidR="00BD7068" w:rsidRDefault="00774E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Thursday, Feb. 26, we will set-up </w:t>
      </w:r>
      <w:r w:rsidR="00695BBA">
        <w:rPr>
          <w:rFonts w:ascii="Times New Roman" w:hAnsi="Times New Roman" w:cs="Times New Roman"/>
          <w:sz w:val="24"/>
          <w:szCs w:val="24"/>
        </w:rPr>
        <w:t xml:space="preserve">information </w:t>
      </w:r>
      <w:r>
        <w:rPr>
          <w:rFonts w:ascii="Times New Roman" w:hAnsi="Times New Roman" w:cs="Times New Roman"/>
          <w:sz w:val="24"/>
          <w:szCs w:val="24"/>
        </w:rPr>
        <w:t xml:space="preserve">tables </w:t>
      </w:r>
      <w:r w:rsidR="00695BBA">
        <w:rPr>
          <w:rFonts w:ascii="Times New Roman" w:hAnsi="Times New Roman" w:cs="Times New Roman"/>
          <w:sz w:val="24"/>
          <w:szCs w:val="24"/>
        </w:rPr>
        <w:t xml:space="preserve">in the Metro area (between Jake’s and the cafeteria) and have various other activities between 10 am and 1pm. We hope that you will stop by to support us. </w:t>
      </w:r>
    </w:p>
    <w:p w:rsidR="005E6C93" w:rsidRDefault="00B20477">
      <w:pPr>
        <w:rPr>
          <w:rFonts w:ascii="Times New Roman" w:hAnsi="Times New Roman" w:cs="Times New Roman"/>
          <w:sz w:val="24"/>
          <w:szCs w:val="24"/>
        </w:rPr>
      </w:pPr>
      <w:r w:rsidRPr="00B20477">
        <w:rPr>
          <w:rFonts w:ascii="Times New Roman" w:hAnsi="Times New Roman" w:cs="Times New Roman"/>
          <w:b/>
          <w:sz w:val="28"/>
          <w:szCs w:val="28"/>
        </w:rPr>
        <w:t>Announcement</w:t>
      </w:r>
      <w:r w:rsidRPr="00B2047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The General Assembly of March 6 has been cancelled. </w:t>
      </w:r>
    </w:p>
    <w:p w:rsidR="000208D7" w:rsidRDefault="00B20477" w:rsidP="00906887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906887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:rsidR="005E6C93" w:rsidRPr="00906887" w:rsidRDefault="000208D7" w:rsidP="00906887">
      <w:pPr>
        <w:jc w:val="both"/>
        <w:rPr>
          <w:rFonts w:ascii="Arial Black" w:hAnsi="Arial Black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5E6C93" w:rsidRPr="00906887">
        <w:rPr>
          <w:rFonts w:ascii="Arial Black" w:hAnsi="Arial Black" w:cs="Times New Roman"/>
          <w:b/>
          <w:sz w:val="32"/>
          <w:szCs w:val="32"/>
        </w:rPr>
        <w:t>General Offer of Service: 2014-15</w:t>
      </w:r>
    </w:p>
    <w:p w:rsidR="00906887" w:rsidRDefault="005E6C93" w:rsidP="00906887">
      <w:pPr>
        <w:pStyle w:val="NormalWeb"/>
        <w:rPr>
          <w:rStyle w:val="Hyperlink"/>
        </w:rPr>
      </w:pPr>
      <w:r>
        <w:t xml:space="preserve">If non-tenured teachers want to maintain their priority for the </w:t>
      </w:r>
      <w:r w:rsidRPr="00FC131E">
        <w:rPr>
          <w:b/>
        </w:rPr>
        <w:t>2014-15</w:t>
      </w:r>
      <w:r>
        <w:t xml:space="preserve"> teaching year, including the summer, 2015 courses, they must make sure that they have submitted their GOS for this year. </w:t>
      </w:r>
      <w:r w:rsidR="00906887">
        <w:t xml:space="preserve">They can find the GOS at </w:t>
      </w:r>
      <w:hyperlink r:id="rId5" w:tgtFrame="_blank" w:history="1">
        <w:r w:rsidR="00906887">
          <w:rPr>
            <w:rStyle w:val="Hyperlink"/>
          </w:rPr>
          <w:t>http://www.vaniercollege.qc.ca/human-resources/files/2012/05/General-offer-of-service-2014-2015.pdf</w:t>
        </w:r>
      </w:hyperlink>
    </w:p>
    <w:p w:rsidR="005E6C93" w:rsidRDefault="00906887" w:rsidP="00906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they do not submit this GOS to HR, they will have to respond to every posting in their di</w:t>
      </w:r>
      <w:r w:rsidR="00E00A5D">
        <w:rPr>
          <w:rFonts w:ascii="Times New Roman" w:hAnsi="Times New Roman" w:cs="Times New Roman"/>
          <w:sz w:val="24"/>
          <w:szCs w:val="24"/>
        </w:rPr>
        <w:t>scipline. Please spread the word</w:t>
      </w:r>
      <w:r>
        <w:rPr>
          <w:rFonts w:ascii="Times New Roman" w:hAnsi="Times New Roman" w:cs="Times New Roman"/>
          <w:sz w:val="24"/>
          <w:szCs w:val="24"/>
        </w:rPr>
        <w:t xml:space="preserve"> so that nobody loses their hiring priority for this year. During the month of April, all non-tenured teachers will fill out a GOS for next year.  We will send out more information on this in early April.</w:t>
      </w:r>
    </w:p>
    <w:p w:rsidR="00B20477" w:rsidRDefault="00FC131E" w:rsidP="00906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275591</wp:posOffset>
                </wp:positionV>
                <wp:extent cx="5629275" cy="11239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11239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31E" w:rsidRPr="00FC131E" w:rsidRDefault="00FC131E" w:rsidP="00FC131E">
                            <w:pPr>
                              <w:spacing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C131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C131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International Women’s Week Happy Hour </w:t>
                            </w:r>
                            <w:r w:rsidRPr="00FC131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br/>
                              <w:t xml:space="preserve">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C131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Thursday, March 5   4:30 pm</w:t>
                            </w:r>
                            <w:r w:rsidRPr="00FC131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br/>
                              <w:t xml:space="preserve">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FC131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D Cafeteria</w:t>
                            </w:r>
                            <w:r w:rsidRPr="00FC131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br/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             </w:t>
                            </w:r>
                            <w:r w:rsidRPr="00FC131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RSVP a</w:t>
                            </w:r>
                            <w:r w:rsidR="00B2047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t 7411 Families Welcome!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8.5pt;margin-top:21.7pt;width:443.25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" fillcolor="#ffc000" strokeweight=".5pt">
                <v:textbox>
                  <w:txbxContent>
                    <w:p w:rsidR="00FC131E" w:rsidRPr="00FC131E" w:rsidRDefault="00FC131E" w:rsidP="00FC131E">
                      <w:pPr>
                        <w:spacing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FC131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FC131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International Women’s Week Happy Hour </w:t>
                      </w:r>
                      <w:r w:rsidRPr="00FC131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br/>
                        <w:t xml:space="preserve">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Pr="00FC131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Thursday, March 5   4:30 pm</w:t>
                      </w:r>
                      <w:r w:rsidRPr="00FC131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br/>
                        <w:t xml:space="preserve">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Pr="00FC131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D Cafeteria</w:t>
                      </w:r>
                      <w:r w:rsidRPr="00FC131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br/>
                        <w:t xml:space="preserve">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             </w:t>
                      </w:r>
                      <w:r w:rsidRPr="00FC131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RSVP a</w:t>
                      </w:r>
                      <w:r w:rsidR="00B2047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t 7411 Families </w:t>
                      </w:r>
                      <w:r w:rsidR="00B2047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Welcome!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20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477" w:rsidRDefault="00B20477" w:rsidP="00906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0477" w:rsidRDefault="00B20477" w:rsidP="00906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0477" w:rsidRDefault="00B20477" w:rsidP="00906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0477" w:rsidRDefault="00B20477" w:rsidP="00906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6887" w:rsidRDefault="00906887" w:rsidP="00906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6887" w:rsidRPr="00774E07" w:rsidRDefault="00906887" w:rsidP="00906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06887" w:rsidRPr="00774E07" w:rsidSect="00BD706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68"/>
    <w:rsid w:val="000208D7"/>
    <w:rsid w:val="001759A5"/>
    <w:rsid w:val="00424120"/>
    <w:rsid w:val="005E6C93"/>
    <w:rsid w:val="00695BBA"/>
    <w:rsid w:val="00774E07"/>
    <w:rsid w:val="00906887"/>
    <w:rsid w:val="00A67B21"/>
    <w:rsid w:val="00AB30E8"/>
    <w:rsid w:val="00B20477"/>
    <w:rsid w:val="00B62806"/>
    <w:rsid w:val="00BD7068"/>
    <w:rsid w:val="00C07D30"/>
    <w:rsid w:val="00D176D5"/>
    <w:rsid w:val="00E00A5D"/>
    <w:rsid w:val="00E4497C"/>
    <w:rsid w:val="00FC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688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06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688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06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vaniercollege.qc.ca/owa/redir.aspx?SURL=9MsTpn4W_zfsDACH54VVkr_T3-nnQFSocAa5npJ0s-DUo88j5BHSCGgAdAB0AHAAOgAvAC8AdwB3AHcALgB2AGEAbgBpAGUAcgBjAG8AbABsAGUAZwBlAC4AcQBjAC4AYwBhAC8AaAB1AG0AYQBuAC0AcgBlAHMAbwB1AHIAYwBlAHMALwBmAGkAbABlAHMALwAyADAAMQAyAC8AMAA1AC8ARwBlAG4AZQByAGEAbAAtAG8AZgBmAGUAcgAtAG8AZgAtAHMAZQByAHYAaQBjAGUALQAyADAAMQA0AC0AMgAwADEANQAuAHAAZABmAA..&amp;URL=http%3a%2f%2fwww.vaniercollege.qc.ca%2fhuman-resources%2ffiles%2f2012%2f05%2fGeneral-offer-of-service-2014-201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VCTA</dc:creator>
  <cp:lastModifiedBy>Sheree</cp:lastModifiedBy>
  <cp:revision>2</cp:revision>
  <dcterms:created xsi:type="dcterms:W3CDTF">2015-02-25T16:30:00Z</dcterms:created>
  <dcterms:modified xsi:type="dcterms:W3CDTF">2015-02-25T16:30:00Z</dcterms:modified>
</cp:coreProperties>
</file>